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ＭＳ ゴシック" w:hAnsi="ＭＳ ゴシック" w:eastAsia="ＭＳ ゴシック" w:cs="ＭＳ ゴシック"/>
          <w:b/>
          <w:spacing w:val="120"/>
          <w:kern w:val="0"/>
          <w:sz w:val="32"/>
          <w:szCs w:val="32"/>
        </w:rPr>
      </w:pPr>
      <w:r>
        <w:rPr>
          <w:rFonts w:ascii="ＭＳ ゴシック" w:hAnsi="ＭＳ ゴシック" w:cs="ＭＳ ゴシック" w:eastAsia="ＭＳ ゴシック"/>
        </w:rPr>
        <w:t>様式４－１</w:t>
      </w:r>
    </w:p>
    <w:p>
      <w:pPr>
        <w:pStyle w:val="Normal"/>
        <w:jc w:val="center"/>
        <w:rPr>
          <w:rFonts w:ascii="ＭＳ ゴシック" w:hAnsi="ＭＳ ゴシック" w:eastAsia="ＭＳ ゴシック" w:cs="ＭＳ ゴシック"/>
          <w:kern w:val="0"/>
          <w:sz w:val="24"/>
        </w:rPr>
      </w:pPr>
      <w:r>
        <w:rPr>
          <w:rFonts w:ascii="ＭＳ ゴシック" w:hAnsi="ＭＳ ゴシック" w:cs="ＭＳ ゴシック" w:eastAsia="ＭＳ ゴシック"/>
          <w:b/>
          <w:spacing w:val="120"/>
          <w:kern w:val="0"/>
          <w:sz w:val="32"/>
          <w:szCs w:val="32"/>
        </w:rPr>
        <w:t>資金計画</w:t>
      </w:r>
      <w:r>
        <w:rPr>
          <w:rFonts w:ascii="ＭＳ ゴシック" w:hAnsi="ＭＳ ゴシック" w:cs="ＭＳ ゴシック" w:eastAsia="ＭＳ ゴシック"/>
          <w:b/>
          <w:spacing w:val="1"/>
          <w:kern w:val="0"/>
          <w:sz w:val="32"/>
          <w:szCs w:val="32"/>
        </w:rPr>
        <w:t>書</w:t>
      </w:r>
    </w:p>
    <w:p>
      <w:pPr>
        <w:pStyle w:val="Normal"/>
        <w:jc w:val="center"/>
        <w:rPr>
          <w:rFonts w:ascii="ＭＳ ゴシック" w:hAnsi="ＭＳ ゴシック" w:eastAsia="ＭＳ ゴシック" w:cs="ＭＳ ゴシック"/>
          <w:kern w:val="0"/>
          <w:sz w:val="24"/>
        </w:rPr>
      </w:pPr>
      <w:r>
        <w:rPr>
          <w:rFonts w:ascii="ＭＳ ゴシック" w:hAnsi="ＭＳ ゴシック" w:cs="ＭＳ ゴシック" w:eastAsia="ＭＳ ゴシック"/>
          <w:kern w:val="0"/>
          <w:sz w:val="24"/>
        </w:rPr>
        <w:t>（事業資金の調達計画）</w:t>
      </w:r>
    </w:p>
    <w:p>
      <w:pPr>
        <w:pStyle w:val="Normal"/>
        <w:jc w:val="right"/>
        <w:rPr>
          <w:rFonts w:ascii="ＭＳ ゴシック" w:hAnsi="ＭＳ ゴシック" w:eastAsia="ＭＳ ゴシック" w:cs="ＭＳ ゴシック"/>
          <w:kern w:val="0"/>
          <w:sz w:val="24"/>
        </w:rPr>
      </w:pPr>
      <w:r>
        <w:rPr>
          <w:rFonts w:ascii="ＭＳ ゴシック" w:hAnsi="ＭＳ ゴシック" w:cs="ＭＳ ゴシック" w:eastAsia="ＭＳ ゴシック"/>
          <w:kern w:val="0"/>
          <w:sz w:val="24"/>
        </w:rPr>
        <w:t>　　　　法人名（　　　　　　　　　　　　）</w:t>
      </w:r>
    </w:p>
    <w:p>
      <w:pPr>
        <w:pStyle w:val="Normal"/>
        <w:jc w:val="right"/>
        <w:rPr>
          <w:rFonts w:ascii="ＭＳ ゴシック" w:hAnsi="ＭＳ ゴシック" w:eastAsia="ＭＳ ゴシック" w:cs="ＭＳ ゴシック"/>
          <w:kern w:val="0"/>
          <w:sz w:val="24"/>
        </w:rPr>
      </w:pPr>
      <w:r>
        <w:rPr>
          <w:rFonts w:eastAsia="ＭＳ ゴシック" w:cs="ＭＳ ゴシック" w:ascii="ＭＳ ゴシック" w:hAnsi="ＭＳ ゴシック"/>
          <w:kern w:val="0"/>
          <w:sz w:val="24"/>
        </w:rPr>
      </w:r>
    </w:p>
    <w:p>
      <w:pPr>
        <w:pStyle w:val="Normal"/>
        <w:ind w:right="223"/>
        <w:jc w:val="right"/>
        <w:rPr>
          <w:rFonts w:ascii="ＭＳ ゴシック" w:hAnsi="ＭＳ ゴシック" w:eastAsia="ＭＳ ゴシック" w:cs="ＭＳ ゴシック"/>
          <w:spacing w:val="70"/>
          <w:kern w:val="0"/>
          <w:szCs w:val="21"/>
        </w:rPr>
      </w:pPr>
      <w:r>
        <w:rPr/>
        <w:t>単位：千円</w:t>
      </w:r>
    </w:p>
    <w:tbl>
      <w:tblPr>
        <w:tblW w:w="9000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700"/>
        <w:gridCol w:w="1980"/>
        <w:gridCol w:w="2520"/>
        <w:gridCol w:w="1799"/>
      </w:tblGrid>
      <w:tr>
        <w:trPr>
          <w:trHeight w:val="541" w:hRule="atLeast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  <w:spacing w:val="70"/>
                <w:kern w:val="0"/>
                <w:szCs w:val="21"/>
              </w:rPr>
              <w:t>必要資</w:t>
            </w: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金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  <w:spacing w:val="70"/>
                <w:kern w:val="0"/>
                <w:szCs w:val="21"/>
              </w:rPr>
              <w:t>資金調</w:t>
            </w: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達</w:t>
            </w:r>
          </w:p>
        </w:tc>
      </w:tr>
      <w:tr>
        <w:trPr>
          <w:trHeight w:val="521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  <w:szCs w:val="21"/>
              </w:rPr>
              <w:t>項　目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  <w:szCs w:val="21"/>
              </w:rPr>
              <w:t>金　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  <w:szCs w:val="21"/>
              </w:rPr>
              <w:t>項　目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  <w:szCs w:val="21"/>
              </w:rPr>
              <w:t>金　額</w:t>
            </w:r>
          </w:p>
        </w:tc>
      </w:tr>
      <w:tr>
        <w:trPr>
          <w:trHeight w:val="9843" w:hRule="atLeast"/>
        </w:trPr>
        <w:tc>
          <w:tcPr>
            <w:tcW w:w="27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ＭＳ ゴシック" w:hAnsi="ＭＳ ゴシック" w:eastAsia="ＭＳ ゴシック" w:cs="ＭＳ ゴシック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szCs w:val="21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 w:cs="ＭＳ ゴシック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szCs w:val="21"/>
              </w:rPr>
              <w:t>保証金（賃料３ヶ月分）</w:t>
            </w:r>
          </w:p>
          <w:p>
            <w:pPr>
              <w:pStyle w:val="Normal"/>
              <w:rPr>
                <w:rFonts w:ascii="ＭＳ ゴシック" w:hAnsi="ＭＳ ゴシック" w:eastAsia="ＭＳ ゴシック" w:cs="ＭＳ ゴシック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szCs w:val="21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 w:cs="ＭＳ ゴシック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szCs w:val="21"/>
              </w:rPr>
              <w:t>内装等工事費</w:t>
            </w:r>
          </w:p>
          <w:p>
            <w:pPr>
              <w:pStyle w:val="Normal"/>
              <w:rPr>
                <w:rFonts w:ascii="ＭＳ ゴシック" w:hAnsi="ＭＳ ゴシック" w:eastAsia="ＭＳ ゴシック" w:cs="ＭＳ ゴシック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szCs w:val="21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 w:cs="ＭＳ ゴシック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szCs w:val="21"/>
              </w:rPr>
              <w:t>什器・備品等</w:t>
            </w:r>
          </w:p>
          <w:p>
            <w:pPr>
              <w:pStyle w:val="Normal"/>
              <w:rPr>
                <w:rFonts w:ascii="ＭＳ ゴシック" w:hAnsi="ＭＳ ゴシック" w:eastAsia="ＭＳ ゴシック" w:cs="ＭＳ ゴシック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szCs w:val="21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 w:cs="ＭＳ ゴシック"/>
                <w:b/>
                <w:sz w:val="24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szCs w:val="21"/>
              </w:rPr>
              <w:t>その他</w:t>
            </w:r>
          </w:p>
          <w:p>
            <w:pPr>
              <w:pStyle w:val="Normal"/>
              <w:rPr>
                <w:rFonts w:ascii="ＭＳ ゴシック" w:hAnsi="ＭＳ ゴシック" w:eastAsia="ＭＳ ゴシック" w:cs="ＭＳ ゴシック"/>
                <w:b/>
                <w:sz w:val="24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b/>
                <w:sz w:val="24"/>
                <w:szCs w:val="21"/>
              </w:rPr>
            </w:r>
          </w:p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ＭＳ ゴシック" w:hAnsi="ＭＳ ゴシック" w:eastAsia="ＭＳ ゴシック" w:cs="ＭＳ ゴシック"/>
                <w:b/>
                <w:sz w:val="24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b/>
                <w:sz w:val="24"/>
                <w:szCs w:val="21"/>
              </w:rPr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ＭＳ ゴシック" w:hAnsi="ＭＳ ゴシック" w:eastAsia="ＭＳ ゴシック" w:cs="ＭＳ ゴシック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szCs w:val="21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 w:cs="ＭＳ ゴシック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szCs w:val="21"/>
              </w:rPr>
              <w:t>自己資金</w:t>
            </w:r>
          </w:p>
          <w:p>
            <w:pPr>
              <w:pStyle w:val="Normal"/>
              <w:rPr>
                <w:rFonts w:ascii="ＭＳ ゴシック" w:hAnsi="ＭＳ ゴシック" w:eastAsia="ＭＳ ゴシック" w:cs="ＭＳ ゴシック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szCs w:val="21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 w:cs="ＭＳ ゴシック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szCs w:val="21"/>
              </w:rPr>
              <w:t>借入金</w:t>
            </w:r>
          </w:p>
          <w:p>
            <w:pPr>
              <w:pStyle w:val="Normal"/>
              <w:rPr>
                <w:rFonts w:ascii="ＭＳ ゴシック" w:hAnsi="ＭＳ ゴシック" w:eastAsia="ＭＳ ゴシック" w:cs="ＭＳ ゴシック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szCs w:val="21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 w:cs="ＭＳ ゴシック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szCs w:val="21"/>
              </w:rPr>
              <w:t>増資・資産売却等</w:t>
            </w:r>
          </w:p>
          <w:p>
            <w:pPr>
              <w:pStyle w:val="Normal"/>
              <w:rPr>
                <w:rFonts w:ascii="ＭＳ ゴシック" w:hAnsi="ＭＳ ゴシック" w:eastAsia="ＭＳ ゴシック" w:cs="ＭＳ ゴシック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szCs w:val="21"/>
              </w:rPr>
            </w:r>
          </w:p>
          <w:p>
            <w:pPr>
              <w:pStyle w:val="Normal"/>
              <w:rPr/>
            </w:pPr>
            <w:r>
              <w:rPr>
                <w:rFonts w:ascii="ＭＳ ゴシック" w:hAnsi="ＭＳ ゴシック" w:cs="ＭＳ ゴシック" w:eastAsia="ＭＳ ゴシック"/>
                <w:szCs w:val="21"/>
              </w:rPr>
              <w:t>その他</w:t>
            </w:r>
          </w:p>
        </w:tc>
        <w:tc>
          <w:tcPr>
            <w:tcW w:w="17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ＭＳ ゴシック" w:hAnsi="ＭＳ ゴシック" w:eastAsia="ＭＳ ゴシック" w:cs="ＭＳ ゴシック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szCs w:val="21"/>
              </w:rPr>
            </w:r>
          </w:p>
        </w:tc>
      </w:tr>
      <w:tr>
        <w:trPr>
          <w:trHeight w:val="812" w:hRule="atLeast"/>
        </w:trPr>
        <w:tc>
          <w:tcPr>
            <w:tcW w:w="2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  <w:szCs w:val="21"/>
              </w:rPr>
              <w:t>合　計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ＭＳ ゴシック" w:hAnsi="ＭＳ ゴシック" w:cs="ＭＳ ゴシック" w:eastAsia="ＭＳ ゴシック"/>
                <w:szCs w:val="21"/>
              </w:rPr>
              <w:t>千円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  <w:szCs w:val="21"/>
              </w:rPr>
              <w:t>合　計</w:t>
            </w:r>
          </w:p>
        </w:tc>
        <w:tc>
          <w:tcPr>
            <w:tcW w:w="1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ＭＳ ゴシック" w:hAnsi="ＭＳ ゴシック" w:cs="ＭＳ ゴシック" w:eastAsia="ＭＳ ゴシック"/>
                <w:szCs w:val="21"/>
              </w:rPr>
              <w:t>千円</w:t>
            </w:r>
          </w:p>
        </w:tc>
      </w:tr>
    </w:tbl>
    <w:p>
      <w:pPr>
        <w:pStyle w:val="Normal"/>
        <w:jc w:val="right"/>
        <w:rPr>
          <w:rFonts w:cs="ＭＳ 明朝"/>
          <w:szCs w:val="21"/>
        </w:rPr>
      </w:pPr>
      <w:r>
        <w:rPr>
          <w:rFonts w:cs="ＭＳ 明朝"/>
          <w:szCs w:val="21"/>
        </w:rPr>
      </w:r>
    </w:p>
    <w:p>
      <w:pPr>
        <w:pStyle w:val="Normal"/>
        <w:jc w:val="right"/>
        <w:rPr>
          <w:rFonts w:cs="ＭＳ 明朝"/>
          <w:szCs w:val="21"/>
        </w:rPr>
      </w:pPr>
      <w:r>
        <w:rPr>
          <w:rFonts w:cs="ＭＳ 明朝"/>
          <w:szCs w:val="21"/>
        </w:rPr>
      </w:r>
    </w:p>
    <w:p>
      <w:pPr>
        <w:pStyle w:val="Normal"/>
        <w:jc w:val="right"/>
        <w:rPr>
          <w:rFonts w:cs="ＭＳ 明朝"/>
          <w:szCs w:val="21"/>
        </w:rPr>
      </w:pPr>
      <w:r>
        <w:rPr>
          <w:rFonts w:cs="ＭＳ 明朝"/>
          <w:szCs w:val="21"/>
        </w:rPr>
      </w:r>
    </w:p>
    <w:p>
      <w:pPr>
        <w:pStyle w:val="Normal"/>
        <w:jc w:val="right"/>
        <w:rPr>
          <w:rFonts w:ascii="ＭＳ ゴシック" w:hAnsi="ＭＳ ゴシック" w:eastAsia="ＭＳ ゴシック" w:cs="ＭＳ ゴシック"/>
        </w:rPr>
      </w:pPr>
      <w:r>
        <w:rPr>
          <w:rFonts w:eastAsia="ＭＳ ゴシック" w:cs="ＭＳ ゴシック" w:ascii="ＭＳ ゴシック" w:hAnsi="ＭＳ ゴシック"/>
        </w:rPr>
      </w:r>
    </w:p>
    <w:p>
      <w:pPr>
        <w:pStyle w:val="Normal"/>
        <w:jc w:val="right"/>
        <w:rPr>
          <w:rFonts w:ascii="ＭＳ ゴシック" w:hAnsi="ＭＳ ゴシック" w:eastAsia="ＭＳ ゴシック" w:cs="ＭＳ ゴシック"/>
          <w:b/>
          <w:spacing w:val="120"/>
          <w:kern w:val="0"/>
          <w:sz w:val="32"/>
          <w:szCs w:val="32"/>
        </w:rPr>
      </w:pPr>
      <w:r>
        <w:rPr/>
      </w:r>
    </w:p>
    <w:p>
      <w:pPr>
        <w:pStyle w:val="Normal"/>
        <w:jc w:val="right"/>
        <w:rPr>
          <w:rFonts w:ascii="ＭＳ ゴシック" w:hAnsi="ＭＳ ゴシック" w:eastAsia="ＭＳ ゴシック" w:cs="ＭＳ ゴシック"/>
          <w:b/>
          <w:spacing w:val="120"/>
          <w:kern w:val="0"/>
          <w:sz w:val="32"/>
          <w:szCs w:val="32"/>
        </w:rPr>
      </w:pPr>
      <w:r>
        <w:rPr>
          <w:rFonts w:ascii="ＭＳ ゴシック" w:hAnsi="ＭＳ ゴシック" w:cs="ＭＳ ゴシック" w:eastAsia="ＭＳ ゴシック"/>
        </w:rPr>
        <w:t>様式４－２</w:t>
      </w:r>
    </w:p>
    <w:p>
      <w:pPr>
        <w:pStyle w:val="Normal"/>
        <w:jc w:val="center"/>
        <w:rPr>
          <w:rFonts w:ascii="ＭＳ ゴシック" w:hAnsi="ＭＳ ゴシック" w:eastAsia="ＭＳ ゴシック" w:cs="ＭＳ ゴシック"/>
          <w:kern w:val="0"/>
          <w:sz w:val="24"/>
        </w:rPr>
      </w:pPr>
      <w:r>
        <w:rPr>
          <w:rFonts w:ascii="ＭＳ ゴシック" w:hAnsi="ＭＳ ゴシック" w:cs="ＭＳ ゴシック" w:eastAsia="ＭＳ ゴシック"/>
          <w:b/>
          <w:spacing w:val="120"/>
          <w:kern w:val="0"/>
          <w:sz w:val="32"/>
          <w:szCs w:val="32"/>
        </w:rPr>
        <w:t>資金計画</w:t>
      </w:r>
      <w:r>
        <w:rPr>
          <w:rFonts w:ascii="ＭＳ ゴシック" w:hAnsi="ＭＳ ゴシック" w:cs="ＭＳ ゴシック" w:eastAsia="ＭＳ ゴシック"/>
          <w:b/>
          <w:spacing w:val="1"/>
          <w:kern w:val="0"/>
          <w:sz w:val="32"/>
          <w:szCs w:val="32"/>
        </w:rPr>
        <w:t>書</w:t>
      </w:r>
    </w:p>
    <w:p>
      <w:pPr>
        <w:pStyle w:val="Normal"/>
        <w:jc w:val="center"/>
        <w:rPr>
          <w:rFonts w:ascii="ＭＳ ゴシック" w:hAnsi="ＭＳ ゴシック" w:eastAsia="ＭＳ ゴシック" w:cs="ＭＳ ゴシック"/>
          <w:kern w:val="0"/>
          <w:sz w:val="24"/>
        </w:rPr>
      </w:pPr>
      <w:r>
        <w:rPr>
          <w:rFonts w:ascii="ＭＳ ゴシック" w:hAnsi="ＭＳ ゴシック" w:cs="ＭＳ ゴシック" w:eastAsia="ＭＳ ゴシック"/>
          <w:kern w:val="0"/>
          <w:sz w:val="24"/>
        </w:rPr>
        <w:t>（収支計画）</w:t>
      </w:r>
    </w:p>
    <w:p>
      <w:pPr>
        <w:pStyle w:val="Normal"/>
        <w:jc w:val="right"/>
        <w:rPr>
          <w:rFonts w:ascii="ＭＳ ゴシック" w:hAnsi="ＭＳ ゴシック" w:eastAsia="ＭＳ ゴシック" w:cs="ＭＳ ゴシック"/>
          <w:kern w:val="0"/>
          <w:sz w:val="24"/>
        </w:rPr>
      </w:pPr>
      <w:r>
        <w:rPr>
          <w:rFonts w:ascii="ＭＳ ゴシック" w:hAnsi="ＭＳ ゴシック" w:cs="ＭＳ ゴシック" w:eastAsia="ＭＳ ゴシック"/>
          <w:kern w:val="0"/>
          <w:sz w:val="24"/>
        </w:rPr>
        <w:t>　　　　法人名（　　　　　　　　　　　　）</w:t>
      </w:r>
    </w:p>
    <w:p>
      <w:pPr>
        <w:pStyle w:val="Normal"/>
        <w:jc w:val="right"/>
        <w:rPr>
          <w:rFonts w:ascii="ＭＳ ゴシック" w:hAnsi="ＭＳ ゴシック" w:eastAsia="ＭＳ ゴシック" w:cs="ＭＳ ゴシック"/>
          <w:kern w:val="0"/>
          <w:sz w:val="24"/>
        </w:rPr>
      </w:pPr>
      <w:r>
        <w:rPr>
          <w:rFonts w:eastAsia="ＭＳ ゴシック" w:cs="ＭＳ ゴシック" w:ascii="ＭＳ ゴシック" w:hAnsi="ＭＳ ゴシック"/>
          <w:kern w:val="0"/>
          <w:sz w:val="24"/>
        </w:rPr>
      </w:r>
    </w:p>
    <w:p>
      <w:pPr>
        <w:pStyle w:val="Normal"/>
        <w:ind w:right="223"/>
        <w:jc w:val="right"/>
        <w:rPr>
          <w:rFonts w:ascii="ＭＳ ゴシック" w:hAnsi="ＭＳ ゴシック" w:eastAsia="ＭＳ ゴシック" w:cs="ＭＳ ゴシック"/>
          <w:kern w:val="0"/>
          <w:szCs w:val="21"/>
        </w:rPr>
      </w:pPr>
      <w:r>
        <w:rPr/>
        <w:t>単位：千円</w:t>
      </w:r>
    </w:p>
    <w:tbl>
      <w:tblPr>
        <w:tblW w:w="9000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577"/>
        <w:gridCol w:w="1436"/>
        <w:gridCol w:w="1947"/>
        <w:gridCol w:w="1995"/>
        <w:gridCol w:w="3045"/>
      </w:tblGrid>
      <w:tr>
        <w:trPr>
          <w:trHeight w:val="495" w:hRule="atLeast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項　目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初年度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次年度以降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摘　要</w:t>
            </w:r>
          </w:p>
        </w:tc>
      </w:tr>
      <w:tr>
        <w:trPr>
          <w:trHeight w:val="1627" w:hRule="atLeast"/>
          <w:cantSplit w:val="true"/>
        </w:trPr>
        <w:tc>
          <w:tcPr>
            <w:tcW w:w="20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①</w:t>
            </w: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売上高</w:t>
            </w:r>
          </w:p>
        </w:tc>
        <w:tc>
          <w:tcPr>
            <w:tcW w:w="19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</w:tc>
        <w:tc>
          <w:tcPr>
            <w:tcW w:w="3045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  <w:p>
            <w:pPr>
              <w:pStyle w:val="Normal"/>
              <w:ind w:right="193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</w:tc>
      </w:tr>
      <w:tr>
        <w:trPr>
          <w:trHeight w:val="1685" w:hRule="atLeast"/>
          <w:cantSplit w:val="true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②</w:t>
            </w: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売上原価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</w:tc>
        <w:tc>
          <w:tcPr>
            <w:tcW w:w="304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</w:tc>
      </w:tr>
      <w:tr>
        <w:trPr>
          <w:trHeight w:val="5208" w:hRule="atLeast"/>
          <w:cantSplit w:val="true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tbRl"/>
            <w:vAlign w:val="center"/>
          </w:tcPr>
          <w:p>
            <w:pPr>
              <w:pStyle w:val="Normal"/>
              <w:ind w:left="113" w:right="113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　経　　　　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cs="ＭＳ ゴシック"/>
              </w:rPr>
            </w:pPr>
            <w:r>
              <w:rPr>
                <w:rFonts w:ascii="ＭＳ ゴシック" w:hAnsi="ＭＳ ゴシック" w:cs="ＭＳ ゴシック" w:eastAsia="ＭＳ ゴシック"/>
              </w:rPr>
              <w:t>賃　料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cs="ＭＳ ゴシック"/>
              </w:rPr>
            </w:pPr>
            <w:r>
              <w:rPr>
                <w:rFonts w:eastAsia="ＭＳ ゴシック" w:cs="ＭＳ ゴシック" w:ascii="ＭＳ ゴシック" w:hAnsi="ＭＳ ゴシック"/>
              </w:rPr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cs="ＭＳ ゴシック"/>
              </w:rPr>
            </w:pPr>
            <w:r>
              <w:rPr>
                <w:rFonts w:ascii="ＭＳ ゴシック" w:hAnsi="ＭＳ ゴシック" w:cs="ＭＳ ゴシック" w:eastAsia="ＭＳ ゴシック"/>
              </w:rPr>
              <w:t>人件費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cs="ＭＳ ゴシック"/>
              </w:rPr>
            </w:pPr>
            <w:r>
              <w:rPr>
                <w:rFonts w:eastAsia="ＭＳ ゴシック" w:cs="ＭＳ ゴシック" w:ascii="ＭＳ ゴシック" w:hAnsi="ＭＳ ゴシック"/>
              </w:rPr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cs="ＭＳ ゴシック"/>
              </w:rPr>
            </w:pPr>
            <w:r>
              <w:rPr>
                <w:rFonts w:ascii="ＭＳ ゴシック" w:hAnsi="ＭＳ ゴシック" w:cs="ＭＳ ゴシック" w:eastAsia="ＭＳ ゴシック"/>
              </w:rPr>
              <w:t>物件費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cs="ＭＳ ゴシック"/>
              </w:rPr>
            </w:pPr>
            <w:r>
              <w:rPr>
                <w:rFonts w:eastAsia="ＭＳ ゴシック" w:cs="ＭＳ ゴシック" w:ascii="ＭＳ ゴシック" w:hAnsi="ＭＳ ゴシック"/>
              </w:rPr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cs="ＭＳ ゴシック"/>
              </w:rPr>
            </w:pPr>
            <w:r>
              <w:rPr>
                <w:rFonts w:ascii="ＭＳ ゴシック" w:hAnsi="ＭＳ ゴシック" w:cs="ＭＳ ゴシック" w:eastAsia="ＭＳ ゴシック"/>
              </w:rPr>
              <w:t>支払利息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cs="ＭＳ ゴシック"/>
              </w:rPr>
            </w:pPr>
            <w:r>
              <w:rPr>
                <w:rFonts w:eastAsia="ＭＳ ゴシック" w:cs="ＭＳ ゴシック" w:ascii="ＭＳ ゴシック" w:hAnsi="ＭＳ ゴシック"/>
              </w:rPr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cs="ＭＳ ゴシック"/>
              </w:rPr>
            </w:pPr>
            <w:r>
              <w:rPr>
                <w:rFonts w:eastAsia="ＭＳ ゴシック" w:cs="ＭＳ ゴシック" w:ascii="ＭＳ ゴシック" w:hAnsi="ＭＳ ゴシック"/>
              </w:rPr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cs="ＭＳ ゴシック"/>
              </w:rPr>
            </w:pPr>
            <w:r>
              <w:rPr>
                <w:rFonts w:eastAsia="ＭＳ ゴシック" w:cs="ＭＳ ゴシック" w:ascii="ＭＳ ゴシック" w:hAnsi="ＭＳ ゴシック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</w:rPr>
              <w:t>その他費用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lef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</w:tc>
        <w:tc>
          <w:tcPr>
            <w:tcW w:w="304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579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  <w:p>
            <w:pPr>
              <w:pStyle w:val="Normal"/>
              <w:ind w:right="579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  <w:u w:val="single"/>
              </w:rPr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初年度従業員１人当たり　　　</w:t>
            </w:r>
          </w:p>
          <w:p>
            <w:pPr>
              <w:pStyle w:val="Normal"/>
              <w:ind w:right="193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  <w:u w:val="single"/>
              </w:rPr>
              <w:t>　　　　　　　　</w:t>
            </w: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千円／月</w:t>
            </w:r>
          </w:p>
          <w:p>
            <w:pPr>
              <w:pStyle w:val="Normal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  <w:p>
            <w:pPr>
              <w:pStyle w:val="Normal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  <w:p>
            <w:pPr>
              <w:pStyle w:val="Normal"/>
              <w:ind w:firstLine="181"/>
              <w:jc w:val="lef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※</w:t>
            </w: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光熱水費，備品・修繕費等</w:t>
            </w:r>
          </w:p>
          <w:p>
            <w:pPr>
              <w:pStyle w:val="Normal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  <w:p>
            <w:pPr>
              <w:pStyle w:val="Normal"/>
              <w:ind w:firstLine="41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 xml:space="preserve"> ※</w:t>
            </w: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入居のための借入金の金利　</w:t>
            </w:r>
          </w:p>
          <w:p>
            <w:pPr>
              <w:pStyle w:val="Normal"/>
              <w:ind w:right="387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  <w:p>
            <w:pPr>
              <w:pStyle w:val="Normal"/>
              <w:ind w:right="387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  <w:u w:val="single"/>
              </w:rPr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※</w:t>
            </w: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借入金の年間返済予定額</w:t>
            </w:r>
          </w:p>
          <w:p>
            <w:pPr>
              <w:pStyle w:val="Normal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  <w:u w:val="single"/>
              </w:rPr>
              <w:t>　　　　　　　　</w:t>
            </w: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千円</w:t>
            </w: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  <w:t>/</w:t>
            </w: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年　</w:t>
            </w:r>
          </w:p>
          <w:p>
            <w:pPr>
              <w:pStyle w:val="Normal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  <w:p>
            <w:pPr>
              <w:pStyle w:val="Normal"/>
              <w:ind w:firstLine="193" w:right="579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※</w:t>
            </w: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販促費，租税公課，</w:t>
            </w:r>
          </w:p>
          <w:p>
            <w:pPr>
              <w:pStyle w:val="Normal"/>
              <w:rPr/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　　通信費，減価償却費等</w:t>
            </w:r>
          </w:p>
        </w:tc>
      </w:tr>
      <w:tr>
        <w:trPr>
          <w:trHeight w:val="712" w:hRule="atLeast"/>
          <w:cantSplit w:val="true"/>
        </w:trPr>
        <w:tc>
          <w:tcPr>
            <w:tcW w:w="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tbRl"/>
            <w:vAlign w:val="center"/>
          </w:tcPr>
          <w:p>
            <w:pPr>
              <w:pStyle w:val="Normal"/>
              <w:snapToGrid w:val="false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③</w:t>
            </w: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合計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</w:tc>
        <w:tc>
          <w:tcPr>
            <w:tcW w:w="304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</w:tc>
      </w:tr>
      <w:tr>
        <w:trPr>
          <w:trHeight w:val="881" w:hRule="atLeast"/>
        </w:trPr>
        <w:tc>
          <w:tcPr>
            <w:tcW w:w="201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損益（①－②－③）</w:t>
            </w:r>
          </w:p>
        </w:tc>
        <w:tc>
          <w:tcPr>
            <w:tcW w:w="19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</w:tc>
        <w:tc>
          <w:tcPr>
            <w:tcW w:w="30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</w:r>
          </w:p>
        </w:tc>
      </w:tr>
      <w:tr>
        <w:trPr>
          <w:trHeight w:val="1212" w:hRule="atLeast"/>
        </w:trPr>
        <w:tc>
          <w:tcPr>
            <w:tcW w:w="900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cs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初年度月平均売上見込</w:t>
            </w:r>
          </w:p>
          <w:p>
            <w:pPr>
              <w:pStyle w:val="Normal"/>
              <w:ind w:firstLine="193"/>
              <w:rPr/>
            </w:pP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平均客単価（　　　　　　円）</w:t>
            </w: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  <w:t>×</w:t>
            </w: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客数（　　　　　　人）</w:t>
            </w:r>
            <w:r>
              <w:rPr>
                <w:rFonts w:eastAsia="ＭＳ ゴシック" w:cs="ＭＳ ゴシック" w:ascii="ＭＳ ゴシック" w:hAnsi="ＭＳ ゴシック"/>
                <w:kern w:val="0"/>
                <w:szCs w:val="21"/>
              </w:rPr>
              <w:t>×</w:t>
            </w:r>
            <w:r>
              <w:rPr>
                <w:rFonts w:ascii="ＭＳ ゴシック" w:hAnsi="ＭＳ ゴシック" w:cs="ＭＳ ゴシック" w:eastAsia="ＭＳ ゴシック"/>
                <w:kern w:val="0"/>
                <w:szCs w:val="21"/>
              </w:rPr>
              <w:t>　　日＝　　　　　　　　　　　千円</w:t>
            </w:r>
          </w:p>
        </w:tc>
      </w:tr>
    </w:tbl>
    <w:p>
      <w:pPr>
        <w:pStyle w:val="Normal"/>
        <w:jc w:val="right"/>
        <w:rPr>
          <w:rFonts w:cs="ＭＳ 明朝"/>
          <w:szCs w:val="21"/>
        </w:rPr>
      </w:pPr>
      <w:r>
        <w:rPr>
          <w:rFonts w:cs="ＭＳ 明朝"/>
          <w:szCs w:val="21"/>
        </w:rPr>
      </w:r>
    </w:p>
    <w:sectPr>
      <w:type w:val="nextPage"/>
      <w:pgSz w:w="11906" w:h="16838"/>
      <w:pgMar w:left="1418" w:right="1418" w:gutter="0" w:header="0" w:top="567" w:footer="0" w:bottom="426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Wingdings">
    <w:charset w:val="80"/>
    <w:family w:val="roman"/>
    <w:pitch w:val="variable"/>
  </w:font>
  <w:font w:name="ＭＳ ゴシック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>
      <w:rFonts w:ascii="ＭＳ 明朝" w:hAnsi="ＭＳ 明朝" w:eastAsia="ＭＳ 明朝" w:cs="Times New Roman"/>
    </w:rPr>
  </w:style>
  <w:style w:type="character" w:styleId="WW8Num1z1" w:customStyle="1">
    <w:name w:val="WW8Num1z1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ＭＳ 明朝" w:hAnsi="ＭＳ 明朝" w:eastAsia="ＭＳ 明朝" w:cs="Times New Roman"/>
      <w:b/>
    </w:rPr>
  </w:style>
  <w:style w:type="character" w:styleId="WW8Num2z1" w:customStyle="1">
    <w:name w:val="WW8Num2z1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ＭＳ 明朝" w:hAnsi="ＭＳ 明朝" w:eastAsia="ＭＳ 明朝" w:cs="Times New Roman"/>
    </w:rPr>
  </w:style>
  <w:style w:type="character" w:styleId="WW8Num3z1" w:customStyle="1">
    <w:name w:val="WW8Num3z1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ＭＳ 明朝" w:hAnsi="ＭＳ 明朝" w:eastAsia="ＭＳ 明朝" w:cs="Times New Roman"/>
    </w:rPr>
  </w:style>
  <w:style w:type="character" w:styleId="WW8Num4z1" w:customStyle="1">
    <w:name w:val="WW8Num4z1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ＭＳ ゴシック" w:hAnsi="ＭＳ ゴシック" w:eastAsia="ＭＳ ゴシック" w:cs="Times New Roman"/>
      <w:lang w:val="en-US"/>
    </w:rPr>
  </w:style>
  <w:style w:type="character" w:styleId="WW8Num5z1" w:customStyle="1">
    <w:name w:val="WW8Num5z1"/>
    <w:qFormat/>
    <w:rPr>
      <w:rFonts w:ascii="ＭＳ 明朝" w:hAnsi="ＭＳ 明朝" w:eastAsia="ＭＳ 明朝" w:cs="Times New Roman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ＭＳ 明朝" w:hAnsi="ＭＳ 明朝" w:eastAsia="ＭＳ 明朝" w:cs="Times New Roman"/>
    </w:rPr>
  </w:style>
  <w:style w:type="character" w:styleId="WW8Num6z1" w:customStyle="1">
    <w:name w:val="WW8Num6z1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ＭＳ 明朝" w:hAnsi="ＭＳ 明朝" w:eastAsia="ＭＳ 明朝" w:cs="Times New Roman"/>
    </w:rPr>
  </w:style>
  <w:style w:type="character" w:styleId="WW8Num7z1" w:customStyle="1">
    <w:name w:val="WW8Num7z1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ＭＳ 明朝" w:hAnsi="ＭＳ 明朝" w:eastAsia="ＭＳ 明朝" w:cs="Times New Roman"/>
    </w:rPr>
  </w:style>
  <w:style w:type="character" w:styleId="WW8Num8z1" w:customStyle="1">
    <w:name w:val="WW8Num8z1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ＭＳ 明朝" w:hAnsi="ＭＳ 明朝" w:eastAsia="ＭＳ 明朝" w:cs="Times New Roman"/>
      <w:b/>
    </w:rPr>
  </w:style>
  <w:style w:type="character" w:styleId="WW8Num9z1" w:customStyle="1">
    <w:name w:val="WW8Num9z1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ＭＳ 明朝" w:hAnsi="ＭＳ 明朝" w:eastAsia="ＭＳ 明朝" w:cs="Times New Roman"/>
    </w:rPr>
  </w:style>
  <w:style w:type="character" w:styleId="WW8Num10z1" w:customStyle="1">
    <w:name w:val="WW8Num10z1"/>
    <w:qFormat/>
    <w:rPr>
      <w:rFonts w:ascii="Wingdings" w:hAnsi="Wingdings" w:cs="Wingdings"/>
    </w:rPr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>
      <w:rFonts w:ascii="ＭＳ 明朝" w:hAnsi="ＭＳ 明朝" w:eastAsia="ＭＳ 明朝" w:cs="Times New Roman"/>
    </w:rPr>
  </w:style>
  <w:style w:type="character" w:styleId="WW8Num12z1" w:customStyle="1">
    <w:name w:val="WW8Num12z1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ＭＳ 明朝" w:hAnsi="ＭＳ 明朝" w:eastAsia="ＭＳ 明朝" w:cs="Times New Roman"/>
    </w:rPr>
  </w:style>
  <w:style w:type="character" w:styleId="WW8Num13z1" w:customStyle="1">
    <w:name w:val="WW8Num13z1"/>
    <w:qFormat/>
    <w:rPr>
      <w:rFonts w:ascii="Wingdings" w:hAnsi="Wingdings" w:cs="Wingdings"/>
    </w:rPr>
  </w:style>
  <w:style w:type="character" w:styleId="Style14" w:customStyle="1">
    <w:name w:val="本文インデント (文字)"/>
    <w:qFormat/>
    <w:rPr>
      <w:sz w:val="21"/>
      <w:szCs w:val="24"/>
    </w:rPr>
  </w:style>
  <w:style w:type="character" w:styleId="3" w:customStyle="1">
    <w:name w:val="本文インデント 3 (文字)"/>
    <w:qFormat/>
    <w:rPr>
      <w:sz w:val="21"/>
      <w:szCs w:val="24"/>
    </w:rPr>
  </w:style>
  <w:style w:type="paragraph" w:styleId="Style15" w:customStyle="1">
    <w:name w:val="見出し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 w:customStyle="1">
    <w:name w:val="索引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BalloonText">
    <w:name w:val="Balloon Text"/>
    <w:basedOn w:val="Normal"/>
    <w:qFormat/>
    <w:pPr/>
    <w:rPr>
      <w:rFonts w:ascii="Arial" w:hAnsi="Arial" w:eastAsia="ＭＳ ゴシック" w:cs="Arial"/>
      <w:sz w:val="18"/>
      <w:szCs w:val="18"/>
    </w:rPr>
  </w:style>
  <w:style w:type="paragraph" w:styleId="Style17" w:customStyle="1">
    <w:name w:val="ヘッダーとフッター"/>
    <w:basedOn w:val="Normal"/>
    <w:qFormat/>
    <w:pPr>
      <w:suppressLineNumbers/>
      <w:tabs>
        <w:tab w:val="clear" w:pos="84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ＭＳ 明朝" w:hAnsi="ＭＳ 明朝" w:eastAsia="ＭＳ 明朝" w:cs="ＭＳ 明朝"/>
      <w:color w:val="000000"/>
      <w:kern w:val="0"/>
      <w:sz w:val="24"/>
      <w:szCs w:val="24"/>
      <w:lang w:val="en-US" w:eastAsia="ja-JP" w:bidi="ar-SA"/>
    </w:rPr>
  </w:style>
  <w:style w:type="paragraph" w:styleId="BodyTextIndent">
    <w:name w:val="Body Text Indent"/>
    <w:basedOn w:val="Normal"/>
    <w:pPr>
      <w:ind w:hanging="217" w:left="1301"/>
    </w:pPr>
    <w:rPr>
      <w:kern w:val="0"/>
    </w:rPr>
  </w:style>
  <w:style w:type="paragraph" w:styleId="BodyTextIndent3">
    <w:name w:val="Body Text Indent 3"/>
    <w:basedOn w:val="Normal"/>
    <w:qFormat/>
    <w:pPr>
      <w:ind w:hanging="1587" w:left="1587"/>
    </w:pPr>
    <w:rPr>
      <w:kern w:val="0"/>
    </w:rPr>
  </w:style>
  <w:style w:type="paragraph" w:styleId="ListParagraph">
    <w:name w:val="List Paragraph"/>
    <w:basedOn w:val="Normal"/>
    <w:qFormat/>
    <w:pPr>
      <w:ind w:left="840"/>
    </w:pPr>
    <w:rPr>
      <w:szCs w:val="22"/>
    </w:rPr>
  </w:style>
  <w:style w:type="paragraph" w:styleId="Style18" w:customStyle="1">
    <w:name w:val="表の内容"/>
    <w:basedOn w:val="Normal"/>
    <w:qFormat/>
    <w:pPr>
      <w:suppressLineNumbers/>
    </w:pPr>
    <w:rPr/>
  </w:style>
  <w:style w:type="paragraph" w:styleId="Style19" w:customStyle="1">
    <w:name w:val="表の見出し"/>
    <w:basedOn w:val="Style1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 pitchFamily="0" charset="1"/>
        <a:ea typeface=""/>
        <a:cs typeface=""/>
      </a:majorFont>
      <a:minorFont>
        <a:latin typeface="游明朝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LibreOffice/7.6.3.2$Windows_X86_64 LibreOffice_project/29d686fea9f6705b262d369fede658f824154cc0</Application>
  <AppVersion>15.0000</AppVersion>
  <Pages>3</Pages>
  <Words>283</Words>
  <Characters>283</Characters>
  <CharactersWithSpaces>378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2024-06-03T03:48:00Z</dcterms:created>
  <dc:creator>大阪市交通局</dc:creator>
  <dc:description/>
  <dc:language>ja-JP</dc:language>
  <cp:lastModifiedBy/>
  <cp:lastPrinted>2021-11-25T05:20:00Z</cp:lastPrinted>
  <dcterms:modified xsi:type="dcterms:W3CDTF">2024-06-10T08:49:06Z</dcterms:modified>
  <cp:revision>6</cp:revision>
  <dc:subject/>
  <dc:title>様式　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