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7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12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条、第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16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号関係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>
      <w:pPr>
        <w:wordWrap w:val="0"/>
        <w:autoSpaceDE/>
        <w:autoSpaceDN/>
        <w:adjustRightInd/>
        <w:ind w:right="148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>
      <w:pPr>
        <w:tabs>
          <w:tab w:val="left" w:pos="840"/>
          <w:tab w:val="center" w:pos="4252"/>
          <w:tab w:val="right" w:pos="8504"/>
        </w:tabs>
        <w:wordWrap w:val="0"/>
        <w:autoSpaceDE/>
        <w:autoSpaceDN/>
        <w:adjustRightInd/>
        <w:ind w:right="148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　　様</w:t>
      </w:r>
    </w:p>
    <w:p>
      <w:pPr>
        <w:wordWrap w:val="0"/>
        <w:autoSpaceDE/>
        <w:autoSpaceDN/>
        <w:adjustRightInd/>
        <w:ind w:right="148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使用者　</w:t>
      </w:r>
      <w:r>
        <w:rPr>
          <w:rFonts w:ascii="ＭＳ 明朝" w:eastAsia="ＭＳ 明朝" w:hAnsi="Century" w:cs="Times New Roman" w:hint="eastAsia"/>
          <w:spacing w:val="208"/>
          <w:kern w:val="2"/>
          <w:sz w:val="21"/>
          <w:szCs w:val="20"/>
        </w:rPr>
        <w:t>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>
      <w:pPr>
        <w:wordWrap w:val="0"/>
        <w:autoSpaceDE/>
        <w:autoSpaceDN/>
        <w:adjustRightInd/>
        <w:ind w:right="148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フリガナ　　　　　　　　　　　</w:t>
      </w:r>
    </w:p>
    <w:p>
      <w:pPr>
        <w:wordWrap w:val="0"/>
        <w:autoSpaceDE/>
        <w:autoSpaceDN/>
        <w:adjustRightInd/>
        <w:ind w:right="148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6" o:spid="_x0000_s1026" style="position:absolute;left:0;text-align:left;margin-left:396.75pt;margin-top:1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" o:allowincell="f" filled="f"/>
            </w:pict>
          </mc:Fallback>
        </mc:AlternateContent>
      </w:r>
      <w:r>
        <w:rPr>
          <w:rFonts w:ascii="ＭＳ 明朝" w:eastAsia="ＭＳ 明朝" w:hAnsi="Century" w:cs="Times New Roman" w:hint="eastAsia"/>
          <w:spacing w:val="208"/>
          <w:kern w:val="2"/>
          <w:sz w:val="21"/>
          <w:szCs w:val="20"/>
        </w:rPr>
        <w:t>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名　　　　　　　　　　印</w:t>
      </w:r>
    </w:p>
    <w:p>
      <w:pPr>
        <w:wordWrap w:val="0"/>
        <w:autoSpaceDE/>
        <w:autoSpaceDN/>
        <w:adjustRightInd/>
        <w:ind w:right="148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spacing w:val="208"/>
          <w:kern w:val="2"/>
          <w:sz w:val="21"/>
          <w:szCs w:val="20"/>
        </w:rPr>
        <w:t>電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話　　　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</w:t>
      </w:r>
    </w:p>
    <w:p>
      <w:pPr>
        <w:wordWrap w:val="0"/>
        <w:autoSpaceDE/>
        <w:autoSpaceDN/>
        <w:adjustRightInd/>
        <w:ind w:left="210" w:right="148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下記のとおりお届けします。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696"/>
        <w:gridCol w:w="571"/>
        <w:gridCol w:w="299"/>
        <w:gridCol w:w="870"/>
        <w:gridCol w:w="870"/>
        <w:gridCol w:w="870"/>
        <w:gridCol w:w="870"/>
        <w:gridCol w:w="870"/>
        <w:gridCol w:w="435"/>
        <w:gridCol w:w="435"/>
        <w:gridCol w:w="871"/>
      </w:tblGrid>
      <w:tr>
        <w:trPr>
          <w:cantSplit/>
        </w:trPr>
        <w:tc>
          <w:tcPr>
            <w:tcW w:w="8701" w:type="dxa"/>
            <w:gridSpan w:val="12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給水装置使用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開始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中止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届</w:t>
            </w:r>
          </w:p>
        </w:tc>
      </w:tr>
      <w:tr>
        <w:trPr>
          <w:cantSplit/>
        </w:trPr>
        <w:tc>
          <w:tcPr>
            <w:tcW w:w="2311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08"/>
                <w:kern w:val="2"/>
                <w:sz w:val="21"/>
                <w:szCs w:val="20"/>
              </w:rPr>
              <w:t>給水装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置設置場所</w:t>
            </w:r>
          </w:p>
        </w:tc>
        <w:tc>
          <w:tcPr>
            <w:tcW w:w="6390" w:type="dxa"/>
            <w:gridSpan w:val="9"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アパート名</w:t>
            </w:r>
          </w:p>
          <w:p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小浜市</w:t>
            </w: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  <w:trHeight w:val="567"/>
        </w:trPr>
        <w:tc>
          <w:tcPr>
            <w:tcW w:w="2311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08"/>
                <w:kern w:val="2"/>
                <w:sz w:val="21"/>
                <w:szCs w:val="20"/>
              </w:rPr>
              <w:t>届出区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別および月日</w:t>
            </w:r>
          </w:p>
        </w:tc>
        <w:tc>
          <w:tcPr>
            <w:tcW w:w="6390" w:type="dxa"/>
            <w:gridSpan w:val="9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開始　　中止　　廃止　　　　　　　年　　月　　日</w:t>
            </w:r>
          </w:p>
        </w:tc>
      </w:tr>
      <w:tr>
        <w:trPr>
          <w:cantSplit/>
          <w:trHeight w:val="539"/>
        </w:trPr>
        <w:tc>
          <w:tcPr>
            <w:tcW w:w="2311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spacing w:line="22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中止または廃止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のときはその理由</w:t>
            </w:r>
          </w:p>
        </w:tc>
        <w:tc>
          <w:tcPr>
            <w:tcW w:w="6390" w:type="dxa"/>
            <w:gridSpan w:val="9"/>
            <w:hideMark/>
          </w:tcPr>
          <w:p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>
        <w:trPr>
          <w:cantSplit/>
          <w:trHeight w:val="609"/>
        </w:trPr>
        <w:tc>
          <w:tcPr>
            <w:tcW w:w="2311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208"/>
                <w:kern w:val="2"/>
                <w:sz w:val="21"/>
                <w:szCs w:val="20"/>
              </w:rPr>
              <w:t>所有者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または代理人</w:t>
            </w:r>
          </w:p>
        </w:tc>
        <w:tc>
          <w:tcPr>
            <w:tcW w:w="6390" w:type="dxa"/>
            <w:gridSpan w:val="9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　　　電話　　　　　　　　　　</w:t>
            </w:r>
          </w:p>
        </w:tc>
      </w:tr>
      <w:tr>
        <w:trPr>
          <w:cantSplit/>
        </w:trPr>
        <w:tc>
          <w:tcPr>
            <w:tcW w:w="2311" w:type="dxa"/>
            <w:gridSpan w:val="3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料金納付方法</w:t>
            </w:r>
          </w:p>
        </w:tc>
        <w:tc>
          <w:tcPr>
            <w:tcW w:w="6390" w:type="dxa"/>
            <w:gridSpan w:val="9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口座振替　・　郵送等　・　集金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区</w:t>
            </w:r>
            <w:r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>
        <w:trPr>
          <w:cantSplit/>
        </w:trPr>
        <w:tc>
          <w:tcPr>
            <w:tcW w:w="2311" w:type="dxa"/>
            <w:gridSpan w:val="3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精算日</w:t>
            </w:r>
          </w:p>
        </w:tc>
        <w:tc>
          <w:tcPr>
            <w:tcW w:w="6390" w:type="dxa"/>
            <w:gridSpan w:val="9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　　時　　分</w:t>
            </w:r>
          </w:p>
        </w:tc>
      </w:tr>
      <w:tr>
        <w:trPr>
          <w:cantSplit/>
          <w:trHeight w:val="720"/>
        </w:trPr>
        <w:tc>
          <w:tcPr>
            <w:tcW w:w="2311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832"/>
                <w:kern w:val="2"/>
                <w:sz w:val="21"/>
                <w:szCs w:val="20"/>
              </w:rPr>
              <w:t>移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転連絡先</w:t>
            </w:r>
          </w:p>
        </w:tc>
        <w:tc>
          <w:tcPr>
            <w:tcW w:w="6390" w:type="dxa"/>
            <w:gridSpan w:val="9"/>
            <w:vAlign w:val="bottom"/>
            <w:hideMark/>
          </w:tcPr>
          <w:p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電話　　　　　　　　　　</w:t>
            </w:r>
          </w:p>
        </w:tc>
      </w:tr>
      <w:tr>
        <w:trPr>
          <w:cantSplit/>
        </w:trPr>
        <w:tc>
          <w:tcPr>
            <w:tcW w:w="2311" w:type="dxa"/>
            <w:gridSpan w:val="3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下水道使用</w:t>
            </w:r>
          </w:p>
        </w:tc>
        <w:tc>
          <w:tcPr>
            <w:tcW w:w="6390" w:type="dxa"/>
            <w:gridSpan w:val="9"/>
            <w:hideMark/>
          </w:tcPr>
          <w:p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有・無</w:t>
            </w:r>
          </w:p>
        </w:tc>
      </w:tr>
      <w:tr>
        <w:trPr>
          <w:cantSplit/>
        </w:trPr>
        <w:tc>
          <w:tcPr>
            <w:tcW w:w="8701" w:type="dxa"/>
            <w:gridSpan w:val="12"/>
            <w:tcBorders>
              <w:left w:val="nil"/>
              <w:right w:val="nil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kern w:val="2"/>
                <w:sz w:val="21"/>
                <w:szCs w:val="20"/>
              </w:rPr>
              <w:t xml:space="preserve">※小浜市水道事業給水条例が契約の内容となります。　</w:t>
            </w: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  <w:trHeight w:val="413"/>
        </w:trPr>
        <w:tc>
          <w:tcPr>
            <w:tcW w:w="1044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行政区</w:t>
            </w:r>
          </w:p>
        </w:tc>
        <w:tc>
          <w:tcPr>
            <w:tcW w:w="1267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整理番号</w:t>
            </w:r>
          </w:p>
        </w:tc>
        <w:tc>
          <w:tcPr>
            <w:tcW w:w="1169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団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体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口径</w:t>
            </w:r>
          </w:p>
        </w:tc>
        <w:tc>
          <w:tcPr>
            <w:tcW w:w="1740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メーター番号</w:t>
            </w:r>
          </w:p>
        </w:tc>
        <w:tc>
          <w:tcPr>
            <w:tcW w:w="1305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指針</w:t>
            </w:r>
          </w:p>
        </w:tc>
        <w:tc>
          <w:tcPr>
            <w:tcW w:w="1306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検満</w:t>
            </w:r>
          </w:p>
        </w:tc>
      </w:tr>
      <w:tr>
        <w:trPr>
          <w:cantSplit/>
          <w:trHeight w:val="371"/>
        </w:trPr>
        <w:tc>
          <w:tcPr>
            <w:tcW w:w="1044" w:type="dxa"/>
            <w:vMerge w:val="restart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67" w:type="dxa"/>
            <w:gridSpan w:val="2"/>
            <w:vMerge w:val="restart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69" w:type="dxa"/>
            <w:gridSpan w:val="2"/>
            <w:vMerge w:val="restart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bottom w:val="dashed" w:sz="4" w:space="0" w:color="auto"/>
            </w:tcBorders>
            <w:hideMark/>
          </w:tcPr>
          <w:p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bottom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bottom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bottom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>
        <w:trPr>
          <w:cantSplit/>
          <w:trHeight w:val="385"/>
        </w:trPr>
        <w:tc>
          <w:tcPr>
            <w:tcW w:w="1044" w:type="dxa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67" w:type="dxa"/>
            <w:gridSpan w:val="2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69" w:type="dxa"/>
            <w:gridSpan w:val="2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70" w:type="dxa"/>
            <w:tcBorders>
              <w:top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dashed" w:sz="4" w:space="0" w:color="auto"/>
            </w:tcBorders>
            <w:hideMark/>
          </w:tcPr>
          <w:p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dashed" w:sz="4" w:space="0" w:color="auto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>
        <w:trPr>
          <w:cantSplit/>
          <w:trHeight w:val="399"/>
        </w:trPr>
        <w:tc>
          <w:tcPr>
            <w:tcW w:w="1740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需要家番号</w:t>
            </w:r>
          </w:p>
        </w:tc>
        <w:tc>
          <w:tcPr>
            <w:tcW w:w="1740" w:type="dxa"/>
            <w:gridSpan w:val="3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親需要家番号</w:t>
            </w:r>
          </w:p>
        </w:tc>
        <w:tc>
          <w:tcPr>
            <w:tcW w:w="5221" w:type="dxa"/>
            <w:gridSpan w:val="7"/>
            <w:vMerge w:val="restart"/>
            <w:hideMark/>
          </w:tcPr>
          <w:p>
            <w:pPr>
              <w:wordWrap w:val="0"/>
              <w:autoSpaceDE/>
              <w:autoSpaceDN/>
              <w:adjustRightInd/>
              <w:spacing w:before="6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備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>
        <w:trPr>
          <w:cantSplit/>
        </w:trPr>
        <w:tc>
          <w:tcPr>
            <w:tcW w:w="1740" w:type="dxa"/>
            <w:gridSpan w:val="2"/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40" w:type="dxa"/>
            <w:gridSpan w:val="3"/>
          </w:tcPr>
          <w:p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21" w:type="dxa"/>
            <w:gridSpan w:val="7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>
        <w:trPr>
          <w:cantSplit/>
        </w:trPr>
        <w:tc>
          <w:tcPr>
            <w:tcW w:w="8701" w:type="dxa"/>
            <w:gridSpan w:val="12"/>
            <w:tcBorders>
              <w:left w:val="nil"/>
              <w:bottom w:val="nil"/>
              <w:right w:val="nil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>
        <w:trPr>
          <w:cantSplit/>
          <w:trHeight w:val="721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  <w:hideMark/>
          </w:tcPr>
          <w:p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70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課長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ind w:left="-57" w:right="-57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kern w:val="2"/>
                <w:sz w:val="21"/>
                <w:szCs w:val="20"/>
              </w:rPr>
              <w:t>グ</w:t>
            </w:r>
            <w:r>
              <w:rPr>
                <w:rFonts w:ascii="ＭＳ 明朝" w:eastAsia="ＭＳ 明朝" w:hAnsi="Century" w:cs="Times New Roman" w:hint="eastAsia"/>
                <w:spacing w:val="-20"/>
                <w:kern w:val="2"/>
                <w:sz w:val="21"/>
                <w:szCs w:val="20"/>
              </w:rPr>
              <w:t>ル</w:t>
            </w:r>
            <w:r>
              <w:rPr>
                <w:rFonts w:ascii="ＭＳ 明朝" w:eastAsia="ＭＳ 明朝" w:hAnsi="Century" w:cs="Times New Roman" w:hint="eastAsia"/>
                <w:spacing w:val="-15"/>
                <w:kern w:val="2"/>
                <w:sz w:val="21"/>
                <w:szCs w:val="20"/>
              </w:rPr>
              <w:t>ー</w:t>
            </w:r>
            <w:r>
              <w:rPr>
                <w:rFonts w:ascii="ＭＳ 明朝" w:eastAsia="ＭＳ 明朝" w:hAnsi="Century" w:cs="Times New Roman" w:hint="eastAsia"/>
                <w:spacing w:val="-10"/>
                <w:kern w:val="2"/>
                <w:sz w:val="21"/>
                <w:szCs w:val="20"/>
              </w:rPr>
              <w:t>プ</w:t>
            </w:r>
            <w:r>
              <w:rPr>
                <w:rFonts w:ascii="ＭＳ 明朝" w:eastAsia="ＭＳ 明朝" w:hAnsi="Century" w:cs="Times New Roman" w:hint="eastAsia"/>
                <w:spacing w:val="-15"/>
                <w:kern w:val="2"/>
                <w:sz w:val="21"/>
                <w:szCs w:val="20"/>
              </w:rPr>
              <w:t>リーダ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ー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台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帳処理者</w:t>
            </w:r>
          </w:p>
        </w:tc>
        <w:tc>
          <w:tcPr>
            <w:tcW w:w="870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70" w:type="dxa"/>
            <w:gridSpan w:val="2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受付</w:t>
            </w:r>
          </w:p>
        </w:tc>
        <w:tc>
          <w:tcPr>
            <w:tcW w:w="871" w:type="dxa"/>
            <w:vAlign w:val="center"/>
            <w:hideMark/>
          </w:tcPr>
          <w:p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BBEE9-2401-4A29-9000-DE21554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彰朗</dc:creator>
  <cp:keywords/>
  <dc:description/>
  <cp:lastModifiedBy>竹内 彰朗</cp:lastModifiedBy>
  <cp:revision>1</cp:revision>
  <dcterms:created xsi:type="dcterms:W3CDTF">2020-06-16T07:41:00Z</dcterms:created>
  <dcterms:modified xsi:type="dcterms:W3CDTF">2020-06-16T07:43:00Z</dcterms:modified>
</cp:coreProperties>
</file>